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89" w:rsidRDefault="00076A89" w:rsidP="00076A89">
      <w:pPr>
        <w:ind w:left="-540" w:right="-545" w:hanging="360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076A89" w:rsidRDefault="00076A89" w:rsidP="00076A8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076A89" w:rsidRDefault="00076A89" w:rsidP="00076A89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076A89" w:rsidRDefault="00076A89" w:rsidP="00076A89">
      <w:pPr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076A89" w:rsidRDefault="00076A89" w:rsidP="00076A89">
      <w:pPr>
        <w:jc w:val="center"/>
        <w:rPr>
          <w:sz w:val="28"/>
        </w:rPr>
      </w:pPr>
    </w:p>
    <w:p w:rsidR="00076A89" w:rsidRPr="000D3526" w:rsidRDefault="00076A89" w:rsidP="00076A89">
      <w:pPr>
        <w:pStyle w:val="Default"/>
        <w:jc w:val="center"/>
        <w:rPr>
          <w:b/>
          <w:sz w:val="28"/>
          <w:szCs w:val="28"/>
        </w:rPr>
      </w:pPr>
      <w:proofErr w:type="gramStart"/>
      <w:r w:rsidRPr="000D3526">
        <w:rPr>
          <w:b/>
          <w:sz w:val="28"/>
          <w:szCs w:val="28"/>
        </w:rPr>
        <w:t>Кафедра  «</w:t>
      </w:r>
      <w:proofErr w:type="gramEnd"/>
      <w:r w:rsidRPr="000D3526">
        <w:rPr>
          <w:b/>
          <w:sz w:val="28"/>
          <w:szCs w:val="28"/>
        </w:rPr>
        <w:t xml:space="preserve">Технология и оборудование химических, нефтегазовых </w:t>
      </w:r>
    </w:p>
    <w:p w:rsidR="00076A89" w:rsidRPr="000D3526" w:rsidRDefault="00076A89" w:rsidP="00076A89">
      <w:pPr>
        <w:pStyle w:val="Default"/>
        <w:jc w:val="center"/>
        <w:rPr>
          <w:b/>
          <w:sz w:val="28"/>
          <w:szCs w:val="28"/>
        </w:rPr>
      </w:pPr>
      <w:r w:rsidRPr="000D3526">
        <w:rPr>
          <w:b/>
          <w:sz w:val="28"/>
          <w:szCs w:val="28"/>
        </w:rPr>
        <w:t>и пищевых прои</w:t>
      </w:r>
      <w:r w:rsidRPr="000D3526">
        <w:rPr>
          <w:b/>
          <w:sz w:val="28"/>
          <w:szCs w:val="28"/>
        </w:rPr>
        <w:t>з</w:t>
      </w:r>
      <w:r w:rsidRPr="000D3526">
        <w:rPr>
          <w:b/>
          <w:sz w:val="28"/>
          <w:szCs w:val="28"/>
        </w:rPr>
        <w:t>водств»</w:t>
      </w:r>
    </w:p>
    <w:p w:rsidR="00076A89" w:rsidRPr="000D3526" w:rsidRDefault="00076A89" w:rsidP="00076A89">
      <w:pPr>
        <w:rPr>
          <w:sz w:val="28"/>
          <w:szCs w:val="28"/>
        </w:rPr>
      </w:pPr>
    </w:p>
    <w:p w:rsidR="00076A89" w:rsidRDefault="00076A89" w:rsidP="00076A89">
      <w:pPr>
        <w:jc w:val="center"/>
        <w:rPr>
          <w:sz w:val="28"/>
        </w:rPr>
      </w:pPr>
    </w:p>
    <w:p w:rsidR="00076A89" w:rsidRDefault="00076A89" w:rsidP="00076A89">
      <w:pPr>
        <w:pStyle w:val="1"/>
        <w:jc w:val="center"/>
      </w:pPr>
      <w:r>
        <w:t xml:space="preserve">Аннотация к рабочей </w:t>
      </w:r>
      <w:proofErr w:type="spellStart"/>
      <w:r>
        <w:t>пргамме</w:t>
      </w:r>
      <w:proofErr w:type="spellEnd"/>
    </w:p>
    <w:p w:rsidR="00076A89" w:rsidRDefault="00076A89" w:rsidP="00076A89">
      <w:pPr>
        <w:jc w:val="center"/>
        <w:rPr>
          <w:sz w:val="28"/>
        </w:rPr>
      </w:pPr>
      <w:r>
        <w:rPr>
          <w:sz w:val="28"/>
        </w:rPr>
        <w:t>по дисциплине</w:t>
      </w:r>
    </w:p>
    <w:p w:rsidR="00076A89" w:rsidRPr="003369BE" w:rsidRDefault="00076A89" w:rsidP="00076A89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494900">
        <w:rPr>
          <w:rFonts w:ascii="Times New Roman" w:hAnsi="Times New Roman"/>
          <w:i/>
          <w:sz w:val="28"/>
          <w:szCs w:val="28"/>
        </w:rPr>
        <w:t xml:space="preserve">Б.1.3.10.1 </w:t>
      </w:r>
      <w:r>
        <w:rPr>
          <w:rFonts w:ascii="Times New Roman" w:hAnsi="Times New Roman"/>
          <w:i/>
          <w:sz w:val="28"/>
          <w:szCs w:val="28"/>
        </w:rPr>
        <w:t>«Экологические проблемы переработки полимеров</w:t>
      </w:r>
      <w:r w:rsidRPr="003369BE">
        <w:rPr>
          <w:rFonts w:ascii="Times New Roman" w:hAnsi="Times New Roman"/>
          <w:i/>
          <w:sz w:val="28"/>
          <w:szCs w:val="28"/>
        </w:rPr>
        <w:t>»</w:t>
      </w:r>
    </w:p>
    <w:p w:rsidR="00076A89" w:rsidRPr="000A3608" w:rsidRDefault="00076A89" w:rsidP="00076A89">
      <w:pPr>
        <w:jc w:val="center"/>
        <w:rPr>
          <w:sz w:val="28"/>
        </w:rPr>
      </w:pPr>
      <w:r w:rsidRPr="003369BE">
        <w:rPr>
          <w:sz w:val="28"/>
        </w:rPr>
        <w:t>направления подготовки</w:t>
      </w:r>
      <w:r>
        <w:rPr>
          <w:sz w:val="28"/>
        </w:rPr>
        <w:t xml:space="preserve"> </w:t>
      </w:r>
    </w:p>
    <w:p w:rsidR="00076A89" w:rsidRPr="00F86C01" w:rsidRDefault="00076A89" w:rsidP="00076A89">
      <w:pPr>
        <w:jc w:val="center"/>
        <w:rPr>
          <w:i/>
          <w:sz w:val="28"/>
          <w:u w:val="single"/>
        </w:rPr>
      </w:pPr>
      <w:r w:rsidRPr="00B75F93">
        <w:rPr>
          <w:i/>
          <w:sz w:val="28"/>
          <w:u w:val="single"/>
        </w:rPr>
        <w:t>18.03.01</w:t>
      </w:r>
      <w:r>
        <w:rPr>
          <w:i/>
          <w:sz w:val="28"/>
          <w:u w:val="single"/>
        </w:rPr>
        <w:t xml:space="preserve"> «Химическая технология»</w:t>
      </w:r>
    </w:p>
    <w:p w:rsidR="00076A89" w:rsidRDefault="00076A89" w:rsidP="00076A89">
      <w:pPr>
        <w:jc w:val="center"/>
        <w:rPr>
          <w:sz w:val="28"/>
          <w:u w:val="single"/>
        </w:rPr>
      </w:pPr>
      <w:r w:rsidRPr="00B75F93">
        <w:rPr>
          <w:sz w:val="28"/>
          <w:u w:val="single"/>
        </w:rPr>
        <w:t>Профиль</w:t>
      </w:r>
      <w:r>
        <w:rPr>
          <w:sz w:val="28"/>
          <w:u w:val="single"/>
        </w:rPr>
        <w:t xml:space="preserve"> </w:t>
      </w:r>
      <w:r w:rsidRPr="00B75F93">
        <w:rPr>
          <w:sz w:val="28"/>
          <w:u w:val="single"/>
        </w:rPr>
        <w:t>«Технология и переработка полимеров»</w:t>
      </w:r>
    </w:p>
    <w:p w:rsidR="00076A89" w:rsidRDefault="00076A89" w:rsidP="00076A89">
      <w:pPr>
        <w:jc w:val="center"/>
        <w:rPr>
          <w:sz w:val="28"/>
          <w:u w:val="single"/>
        </w:rPr>
      </w:pPr>
    </w:p>
    <w:p w:rsidR="00076A89" w:rsidRPr="003369BE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 w:rsidRPr="003369BE">
        <w:rPr>
          <w:rFonts w:ascii="Times New Roman" w:hAnsi="Times New Roman"/>
          <w:sz w:val="28"/>
          <w:lang w:val="ru-RU"/>
        </w:rPr>
        <w:t>ф</w:t>
      </w:r>
      <w:r w:rsidRPr="00E72684">
        <w:rPr>
          <w:rFonts w:ascii="Times New Roman" w:hAnsi="Times New Roman"/>
          <w:sz w:val="28"/>
          <w:lang w:val="ru-RU"/>
        </w:rPr>
        <w:t>орм</w:t>
      </w:r>
      <w:r w:rsidRPr="003369BE">
        <w:rPr>
          <w:rFonts w:ascii="Times New Roman" w:hAnsi="Times New Roman"/>
          <w:sz w:val="28"/>
          <w:lang w:val="ru-RU"/>
        </w:rPr>
        <w:t>а</w:t>
      </w:r>
      <w:r w:rsidRPr="00E72684">
        <w:rPr>
          <w:rFonts w:ascii="Times New Roman" w:hAnsi="Times New Roman"/>
          <w:sz w:val="28"/>
          <w:lang w:val="ru-RU"/>
        </w:rPr>
        <w:t xml:space="preserve"> обучения</w:t>
      </w:r>
      <w:r w:rsidRPr="003369BE">
        <w:rPr>
          <w:rFonts w:ascii="Times New Roman" w:hAnsi="Times New Roman"/>
          <w:sz w:val="28"/>
          <w:lang w:val="ru-RU"/>
        </w:rPr>
        <w:t xml:space="preserve"> –</w:t>
      </w:r>
      <w:r>
        <w:rPr>
          <w:rFonts w:ascii="Times New Roman" w:hAnsi="Times New Roman"/>
          <w:sz w:val="28"/>
          <w:lang w:val="ru-RU"/>
        </w:rPr>
        <w:t xml:space="preserve"> очная</w:t>
      </w:r>
    </w:p>
    <w:p w:rsidR="00076A89" w:rsidRPr="00E72684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курс </w:t>
      </w:r>
      <w:r w:rsidRPr="00E72684">
        <w:rPr>
          <w:rFonts w:ascii="Times New Roman" w:hAnsi="Times New Roman"/>
          <w:sz w:val="28"/>
          <w:lang w:val="ru-RU"/>
        </w:rPr>
        <w:t xml:space="preserve">– </w:t>
      </w:r>
      <w:r>
        <w:rPr>
          <w:rFonts w:ascii="Times New Roman" w:hAnsi="Times New Roman"/>
          <w:sz w:val="28"/>
          <w:lang w:val="ru-RU"/>
        </w:rPr>
        <w:t>4</w:t>
      </w:r>
    </w:p>
    <w:p w:rsidR="00076A89" w:rsidRPr="00B50D24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семестр </w:t>
      </w:r>
      <w:proofErr w:type="gramStart"/>
      <w:r>
        <w:rPr>
          <w:rFonts w:ascii="Times New Roman" w:hAnsi="Times New Roman"/>
          <w:sz w:val="28"/>
          <w:lang w:val="ru-RU"/>
        </w:rPr>
        <w:t xml:space="preserve">– </w:t>
      </w:r>
      <w:r w:rsidRPr="00B50D2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8</w:t>
      </w:r>
      <w:proofErr w:type="gramEnd"/>
    </w:p>
    <w:p w:rsidR="00076A89" w:rsidRPr="00E72684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зачетных единиц – 2</w:t>
      </w:r>
    </w:p>
    <w:p w:rsidR="00076A89" w:rsidRPr="00290387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часов в неделю – </w:t>
      </w:r>
      <w:r w:rsidRPr="00290387">
        <w:rPr>
          <w:rFonts w:ascii="Times New Roman" w:hAnsi="Times New Roman"/>
          <w:sz w:val="28"/>
          <w:lang w:val="ru-RU"/>
        </w:rPr>
        <w:t>4</w:t>
      </w:r>
    </w:p>
    <w:p w:rsidR="00076A89" w:rsidRPr="00076A89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всего часов – 72</w:t>
      </w:r>
    </w:p>
    <w:p w:rsidR="00076A89" w:rsidRPr="00B50D24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том числе:</w:t>
      </w:r>
    </w:p>
    <w:p w:rsidR="00076A89" w:rsidRPr="00730827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лекции</w:t>
      </w:r>
      <w:r w:rsidRPr="00B50D24">
        <w:rPr>
          <w:rFonts w:ascii="Times New Roman" w:hAnsi="Times New Roman"/>
          <w:sz w:val="28"/>
          <w:lang w:val="ru-RU"/>
        </w:rPr>
        <w:t xml:space="preserve"> – </w:t>
      </w:r>
      <w:r>
        <w:rPr>
          <w:rFonts w:ascii="Times New Roman" w:hAnsi="Times New Roman"/>
          <w:sz w:val="28"/>
          <w:lang w:val="ru-RU"/>
        </w:rPr>
        <w:t>14</w:t>
      </w:r>
    </w:p>
    <w:p w:rsidR="00076A89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коллоквиумы – 4</w:t>
      </w:r>
    </w:p>
    <w:p w:rsidR="00076A89" w:rsidRPr="00730827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практические</w:t>
      </w:r>
      <w:r w:rsidRPr="00B50D24">
        <w:rPr>
          <w:rFonts w:ascii="Times New Roman" w:hAnsi="Times New Roman"/>
          <w:sz w:val="28"/>
          <w:lang w:val="ru-RU"/>
        </w:rPr>
        <w:t xml:space="preserve"> заняти</w:t>
      </w:r>
      <w:r>
        <w:rPr>
          <w:rFonts w:ascii="Times New Roman" w:hAnsi="Times New Roman"/>
          <w:sz w:val="28"/>
          <w:lang w:val="ru-RU"/>
        </w:rPr>
        <w:t>я</w:t>
      </w:r>
      <w:r w:rsidRPr="00B50D24">
        <w:rPr>
          <w:rFonts w:ascii="Times New Roman" w:hAnsi="Times New Roman"/>
          <w:sz w:val="28"/>
          <w:lang w:val="ru-RU"/>
        </w:rPr>
        <w:t xml:space="preserve"> – </w:t>
      </w:r>
      <w:r>
        <w:rPr>
          <w:rFonts w:ascii="Times New Roman" w:hAnsi="Times New Roman"/>
          <w:sz w:val="28"/>
          <w:lang w:val="ru-RU"/>
        </w:rPr>
        <w:t>18</w:t>
      </w:r>
    </w:p>
    <w:p w:rsidR="00076A89" w:rsidRPr="00B50D24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лабораторные занятия – нет</w:t>
      </w:r>
    </w:p>
    <w:p w:rsidR="00076A89" w:rsidRPr="00E72684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 w:rsidRPr="00B50D24">
        <w:rPr>
          <w:rFonts w:ascii="Times New Roman" w:hAnsi="Times New Roman"/>
          <w:sz w:val="28"/>
          <w:lang w:val="ru-RU"/>
        </w:rPr>
        <w:t xml:space="preserve">самостоятельная работа – </w:t>
      </w:r>
      <w:r>
        <w:rPr>
          <w:rFonts w:ascii="Times New Roman" w:hAnsi="Times New Roman"/>
          <w:sz w:val="28"/>
          <w:lang w:val="ru-RU"/>
        </w:rPr>
        <w:t>36</w:t>
      </w:r>
    </w:p>
    <w:p w:rsidR="00076A89" w:rsidRPr="00E72684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зачет – 8</w:t>
      </w:r>
    </w:p>
    <w:p w:rsidR="00076A89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экзамен – нет</w:t>
      </w:r>
    </w:p>
    <w:p w:rsidR="00076A89" w:rsidRPr="00B50D24" w:rsidRDefault="00076A89" w:rsidP="00076A89">
      <w:pPr>
        <w:pStyle w:val="a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РГР – нет</w:t>
      </w:r>
    </w:p>
    <w:p w:rsidR="00076A89" w:rsidRDefault="00076A89" w:rsidP="00076A89">
      <w:pPr>
        <w:jc w:val="both"/>
        <w:rPr>
          <w:sz w:val="28"/>
        </w:rPr>
      </w:pPr>
      <w:r>
        <w:rPr>
          <w:sz w:val="28"/>
        </w:rPr>
        <w:t>курсовая работа – нет</w:t>
      </w:r>
    </w:p>
    <w:p w:rsidR="00076A89" w:rsidRDefault="00076A89" w:rsidP="00076A89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076A89" w:rsidRDefault="00076A89" w:rsidP="00076A89">
      <w:pPr>
        <w:jc w:val="right"/>
        <w:rPr>
          <w:noProof/>
          <w:sz w:val="28"/>
          <w:szCs w:val="20"/>
          <w:lang w:bidi="he-IL"/>
        </w:rPr>
      </w:pPr>
    </w:p>
    <w:p w:rsidR="00076A89" w:rsidRDefault="00076A89" w:rsidP="00076A89">
      <w:pPr>
        <w:jc w:val="right"/>
        <w:rPr>
          <w:noProof/>
          <w:sz w:val="28"/>
          <w:szCs w:val="20"/>
          <w:lang w:bidi="he-IL"/>
        </w:rPr>
      </w:pPr>
    </w:p>
    <w:p w:rsidR="00076A89" w:rsidRDefault="00076A89" w:rsidP="00076A89">
      <w:pPr>
        <w:jc w:val="right"/>
        <w:rPr>
          <w:noProof/>
          <w:sz w:val="28"/>
          <w:szCs w:val="20"/>
          <w:lang w:bidi="he-IL"/>
        </w:rPr>
      </w:pPr>
    </w:p>
    <w:p w:rsidR="00076A89" w:rsidRDefault="00076A89" w:rsidP="00076A89">
      <w:pPr>
        <w:jc w:val="right"/>
        <w:rPr>
          <w:noProof/>
          <w:sz w:val="28"/>
          <w:szCs w:val="20"/>
          <w:lang w:bidi="he-IL"/>
        </w:rPr>
      </w:pPr>
    </w:p>
    <w:p w:rsidR="00076A89" w:rsidRDefault="00076A89" w:rsidP="00076A89">
      <w:pPr>
        <w:jc w:val="right"/>
        <w:rPr>
          <w:noProof/>
          <w:sz w:val="28"/>
          <w:szCs w:val="20"/>
          <w:lang w:bidi="he-IL"/>
        </w:rPr>
      </w:pPr>
    </w:p>
    <w:p w:rsidR="00076A89" w:rsidRDefault="00076A89" w:rsidP="00076A89">
      <w:pPr>
        <w:jc w:val="right"/>
        <w:rPr>
          <w:noProof/>
          <w:sz w:val="28"/>
          <w:szCs w:val="20"/>
          <w:lang w:bidi="he-IL"/>
        </w:rPr>
      </w:pPr>
    </w:p>
    <w:p w:rsidR="00076A89" w:rsidRDefault="00076A89" w:rsidP="00076A89">
      <w:pPr>
        <w:jc w:val="right"/>
        <w:rPr>
          <w:noProof/>
          <w:sz w:val="28"/>
          <w:szCs w:val="20"/>
          <w:lang w:bidi="he-IL"/>
        </w:rPr>
      </w:pPr>
    </w:p>
    <w:p w:rsidR="00076A89" w:rsidRPr="001450A9" w:rsidRDefault="00076A89" w:rsidP="00076A89">
      <w:pPr>
        <w:jc w:val="right"/>
        <w:rPr>
          <w:sz w:val="28"/>
        </w:rPr>
      </w:pPr>
      <w:bookmarkStart w:id="0" w:name="_GoBack"/>
      <w:bookmarkEnd w:id="0"/>
    </w:p>
    <w:p w:rsidR="00076A89" w:rsidRDefault="00076A89" w:rsidP="00076A89">
      <w:pPr>
        <w:jc w:val="center"/>
        <w:rPr>
          <w:sz w:val="28"/>
        </w:rPr>
      </w:pPr>
    </w:p>
    <w:p w:rsidR="00076A89" w:rsidRPr="00401218" w:rsidRDefault="00076A89" w:rsidP="00076A89">
      <w:pPr>
        <w:jc w:val="center"/>
        <w:rPr>
          <w:sz w:val="28"/>
        </w:rPr>
      </w:pPr>
      <w:r>
        <w:rPr>
          <w:sz w:val="28"/>
        </w:rPr>
        <w:t>Саратов 2021</w:t>
      </w:r>
    </w:p>
    <w:p w:rsidR="00076A89" w:rsidRPr="008711C6" w:rsidRDefault="00076A89" w:rsidP="00076A89">
      <w:pPr>
        <w:jc w:val="center"/>
        <w:rPr>
          <w:b/>
        </w:rPr>
      </w:pPr>
      <w:r w:rsidRPr="008711C6">
        <w:rPr>
          <w:b/>
        </w:rPr>
        <w:lastRenderedPageBreak/>
        <w:t>1. Цели и задачи дисциплины</w:t>
      </w:r>
    </w:p>
    <w:p w:rsidR="00076A89" w:rsidRPr="008711C6" w:rsidRDefault="00076A89" w:rsidP="00076A89">
      <w:pPr>
        <w:jc w:val="center"/>
        <w:rPr>
          <w:b/>
        </w:rPr>
      </w:pPr>
    </w:p>
    <w:p w:rsidR="00076A89" w:rsidRPr="008711C6" w:rsidRDefault="00076A89" w:rsidP="00076A89">
      <w:pPr>
        <w:tabs>
          <w:tab w:val="left" w:pos="1080"/>
        </w:tabs>
        <w:ind w:firstLine="709"/>
        <w:jc w:val="both"/>
      </w:pPr>
      <w:r w:rsidRPr="00815ECD">
        <w:rPr>
          <w:bCs/>
        </w:rPr>
        <w:t>Цель преподавания дисциплины:</w:t>
      </w:r>
      <w:r w:rsidRPr="008711C6">
        <w:t xml:space="preserve"> обобщение и освоение практического опыта по решению экологических проблем в производстве полимерных материалов.</w:t>
      </w:r>
    </w:p>
    <w:p w:rsidR="00076A89" w:rsidRPr="00815ECD" w:rsidRDefault="00076A89" w:rsidP="00076A89">
      <w:pPr>
        <w:pStyle w:val="a3"/>
        <w:ind w:firstLine="709"/>
        <w:rPr>
          <w:bCs/>
          <w:sz w:val="24"/>
        </w:rPr>
      </w:pPr>
      <w:r w:rsidRPr="00815ECD">
        <w:rPr>
          <w:bCs/>
          <w:sz w:val="24"/>
        </w:rPr>
        <w:t xml:space="preserve">Задачи изучения дисциплины: </w:t>
      </w:r>
    </w:p>
    <w:p w:rsidR="00076A89" w:rsidRPr="008711C6" w:rsidRDefault="00076A89" w:rsidP="00076A89">
      <w:pPr>
        <w:pStyle w:val="a3"/>
        <w:ind w:firstLine="0"/>
        <w:rPr>
          <w:sz w:val="24"/>
        </w:rPr>
      </w:pPr>
      <w:r w:rsidRPr="00815ECD">
        <w:rPr>
          <w:sz w:val="24"/>
        </w:rPr>
        <w:t xml:space="preserve">- </w:t>
      </w:r>
      <w:r w:rsidRPr="008711C6">
        <w:rPr>
          <w:sz w:val="24"/>
        </w:rPr>
        <w:t>проанализировать основные источники загрязнения окружающей природной среды (ОПС) при производстве и переработке полимерных материалов;</w:t>
      </w:r>
    </w:p>
    <w:p w:rsidR="00076A89" w:rsidRPr="008711C6" w:rsidRDefault="00076A89" w:rsidP="00076A89">
      <w:pPr>
        <w:jc w:val="both"/>
      </w:pPr>
      <w:r w:rsidRPr="00815ECD">
        <w:t xml:space="preserve">- </w:t>
      </w:r>
      <w:r w:rsidRPr="008711C6">
        <w:t>ознакомиться с методами утилизации отходов, очистки отходящих г</w:t>
      </w:r>
      <w:r w:rsidRPr="008711C6">
        <w:t>а</w:t>
      </w:r>
      <w:r w:rsidRPr="008711C6">
        <w:t>зов и сточных вод в сфере производства и переработки полимерных материалов;</w:t>
      </w:r>
    </w:p>
    <w:p w:rsidR="00076A89" w:rsidRPr="008711C6" w:rsidRDefault="00076A89" w:rsidP="00076A89">
      <w:pPr>
        <w:pStyle w:val="a3"/>
        <w:ind w:firstLine="0"/>
        <w:rPr>
          <w:sz w:val="24"/>
        </w:rPr>
      </w:pPr>
      <w:r w:rsidRPr="00815ECD">
        <w:rPr>
          <w:sz w:val="24"/>
        </w:rPr>
        <w:t xml:space="preserve">- </w:t>
      </w:r>
      <w:r w:rsidRPr="008711C6">
        <w:rPr>
          <w:sz w:val="24"/>
        </w:rPr>
        <w:t>рассмотреть принципы вторичной переработки пластмасс, а также экономические механизмы природопользования в сфере производства и переработки полимеров.</w:t>
      </w:r>
    </w:p>
    <w:p w:rsidR="00076A89" w:rsidRPr="008711C6" w:rsidRDefault="00076A89" w:rsidP="00076A89">
      <w:pPr>
        <w:numPr>
          <w:ilvl w:val="12"/>
          <w:numId w:val="0"/>
        </w:numPr>
        <w:tabs>
          <w:tab w:val="left" w:pos="1080"/>
        </w:tabs>
        <w:ind w:firstLine="709"/>
        <w:jc w:val="both"/>
      </w:pPr>
    </w:p>
    <w:p w:rsidR="00076A89" w:rsidRPr="008711C6" w:rsidRDefault="00076A89" w:rsidP="00076A89">
      <w:pPr>
        <w:numPr>
          <w:ilvl w:val="12"/>
          <w:numId w:val="0"/>
        </w:numPr>
        <w:tabs>
          <w:tab w:val="left" w:pos="1080"/>
        </w:tabs>
        <w:jc w:val="center"/>
        <w:rPr>
          <w:b/>
        </w:rPr>
      </w:pPr>
      <w:r w:rsidRPr="008711C6">
        <w:rPr>
          <w:b/>
        </w:rPr>
        <w:t>2. Место дисциплины в структуре ООП ВО</w:t>
      </w:r>
    </w:p>
    <w:p w:rsidR="00076A89" w:rsidRPr="008711C6" w:rsidRDefault="00076A89" w:rsidP="00076A89">
      <w:pPr>
        <w:pStyle w:val="a3"/>
        <w:rPr>
          <w:sz w:val="24"/>
        </w:rPr>
      </w:pPr>
    </w:p>
    <w:p w:rsidR="00076A89" w:rsidRPr="008711C6" w:rsidRDefault="00076A89" w:rsidP="00076A89">
      <w:pPr>
        <w:pStyle w:val="a3"/>
        <w:rPr>
          <w:sz w:val="24"/>
        </w:rPr>
      </w:pPr>
      <w:r w:rsidRPr="008711C6">
        <w:rPr>
          <w:sz w:val="24"/>
        </w:rPr>
        <w:t>Для изучения данной дисциплины необходимы знания и умения, формируемые предшествующими дисциплинами: введение в специальность, общая и неорганическая химия, органическая химия, физическая химия, общая химическая технология, экология, теоретические основы химии высокомолекулярных соединений, химия и технология полимерных композиционных материалов и химических волокон.</w:t>
      </w:r>
    </w:p>
    <w:p w:rsidR="00076A89" w:rsidRPr="008711C6" w:rsidRDefault="00076A89" w:rsidP="00076A89">
      <w:pPr>
        <w:pStyle w:val="a3"/>
        <w:rPr>
          <w:sz w:val="24"/>
        </w:rPr>
      </w:pPr>
      <w:r w:rsidRPr="008711C6">
        <w:rPr>
          <w:sz w:val="24"/>
        </w:rPr>
        <w:t>При освоении данной дисциплины студент должен знать основные законы химии, основы кинетики и термодинамики для понимания свойств материалов и механизма протекания химических процессов, основы технологических схем производства и переработки полимеров и уметь применять методы и средства исследования и анализа основных химических продуктов.</w:t>
      </w:r>
    </w:p>
    <w:p w:rsidR="00076A89" w:rsidRPr="008711C6" w:rsidRDefault="00076A89" w:rsidP="00076A89">
      <w:pPr>
        <w:pStyle w:val="a3"/>
        <w:rPr>
          <w:sz w:val="24"/>
        </w:rPr>
      </w:pPr>
      <w:r w:rsidRPr="008711C6">
        <w:rPr>
          <w:sz w:val="24"/>
        </w:rPr>
        <w:t>Изучение курса дает студенту научную основу для решения природоохранных и экологических задач инженерными химико-технологическими методами. На базе данной дисциплины выполняется раздел в выпускной квалификационной работе</w:t>
      </w:r>
    </w:p>
    <w:p w:rsidR="00076A89" w:rsidRPr="008711C6" w:rsidRDefault="00076A89" w:rsidP="00076A89">
      <w:pPr>
        <w:pStyle w:val="a3"/>
        <w:rPr>
          <w:i/>
          <w:sz w:val="24"/>
        </w:rPr>
      </w:pPr>
    </w:p>
    <w:p w:rsidR="00076A89" w:rsidRPr="008711C6" w:rsidRDefault="00076A89" w:rsidP="00076A89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8711C6">
        <w:rPr>
          <w:b/>
        </w:rPr>
        <w:t>3. Требования к результатам освоения дисциплины</w:t>
      </w:r>
    </w:p>
    <w:p w:rsidR="00076A89" w:rsidRPr="008711C6" w:rsidRDefault="00076A89" w:rsidP="00076A89">
      <w:pPr>
        <w:numPr>
          <w:ilvl w:val="12"/>
          <w:numId w:val="0"/>
        </w:numPr>
        <w:jc w:val="center"/>
      </w:pPr>
    </w:p>
    <w:p w:rsidR="00076A89" w:rsidRPr="008711C6" w:rsidRDefault="00076A89" w:rsidP="00076A89">
      <w:pPr>
        <w:tabs>
          <w:tab w:val="left" w:pos="9720"/>
        </w:tabs>
        <w:ind w:firstLine="709"/>
        <w:jc w:val="both"/>
      </w:pPr>
      <w:r w:rsidRPr="008711C6">
        <w:t>В процессе освоения данной дисциплины студент формирует и демонстрирует следующие общепрофессиональные и профессиональные компетенции при освоении ООП ВО, реал</w:t>
      </w:r>
      <w:r w:rsidRPr="008711C6">
        <w:t>и</w:t>
      </w:r>
      <w:r w:rsidRPr="008711C6">
        <w:t xml:space="preserve">зующей ФГОС ВО: </w:t>
      </w:r>
    </w:p>
    <w:p w:rsidR="00076A89" w:rsidRPr="008711C6" w:rsidRDefault="00076A89" w:rsidP="00076A8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11C6">
        <w:t xml:space="preserve">Выпускник должен обладать следующими </w:t>
      </w:r>
      <w:r w:rsidRPr="008711C6">
        <w:rPr>
          <w:b/>
          <w:bCs/>
        </w:rPr>
        <w:t>общекультурными компетенциями (О</w:t>
      </w:r>
      <w:r>
        <w:rPr>
          <w:b/>
          <w:bCs/>
        </w:rPr>
        <w:t>П</w:t>
      </w:r>
      <w:r w:rsidRPr="008711C6">
        <w:rPr>
          <w:b/>
          <w:bCs/>
        </w:rPr>
        <w:t>К):</w:t>
      </w:r>
    </w:p>
    <w:p w:rsidR="00076A89" w:rsidRDefault="00076A89" w:rsidP="00076A89">
      <w:pPr>
        <w:autoSpaceDE w:val="0"/>
        <w:autoSpaceDN w:val="0"/>
        <w:adjustRightInd w:val="0"/>
        <w:ind w:firstLine="709"/>
        <w:jc w:val="both"/>
      </w:pPr>
      <w:bookmarkStart w:id="1" w:name="sub_5119"/>
      <w:r w:rsidRPr="008711C6">
        <w:t>- 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(ОПК-3);</w:t>
      </w:r>
    </w:p>
    <w:bookmarkEnd w:id="1"/>
    <w:p w:rsidR="00076A89" w:rsidRPr="00C8219F" w:rsidRDefault="00076A89" w:rsidP="00076A89">
      <w:pPr>
        <w:widowControl w:val="0"/>
        <w:suppressAutoHyphens/>
        <w:ind w:firstLine="709"/>
        <w:jc w:val="both"/>
      </w:pPr>
      <w:r w:rsidRPr="00C8219F">
        <w:t xml:space="preserve">Выпускник должен обладать следующими </w:t>
      </w:r>
      <w:r w:rsidRPr="00C8219F">
        <w:rPr>
          <w:b/>
          <w:bCs/>
        </w:rPr>
        <w:t>профессиональными компетенциями (ПК):</w:t>
      </w:r>
    </w:p>
    <w:p w:rsidR="00076A89" w:rsidRDefault="00076A89" w:rsidP="00076A89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11C6">
        <w:rPr>
          <w:color w:val="000000"/>
        </w:rPr>
        <w:t>готовностью использовать знание свойств химических элементов, соединений и материалов на их основе для решения задач профессиональной деятельности (ПК-18);</w:t>
      </w:r>
    </w:p>
    <w:p w:rsidR="00076A89" w:rsidRDefault="00076A89" w:rsidP="00076A89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11C6">
        <w:rPr>
          <w:color w:val="000000"/>
        </w:rPr>
        <w:t>готовностью изучать научно-техническую информацию, отечественный и зарубежный опыт п</w:t>
      </w:r>
      <w:r>
        <w:rPr>
          <w:color w:val="000000"/>
        </w:rPr>
        <w:t>о тематике исследования (ПК-20).</w:t>
      </w:r>
    </w:p>
    <w:p w:rsidR="00076A89" w:rsidRDefault="00076A89" w:rsidP="00076A89">
      <w:pPr>
        <w:widowControl w:val="0"/>
        <w:ind w:firstLine="709"/>
        <w:jc w:val="both"/>
        <w:rPr>
          <w:color w:val="000000"/>
        </w:rPr>
      </w:pPr>
      <w:r w:rsidRPr="00943AFC">
        <w:rPr>
          <w:color w:val="000000"/>
        </w:rPr>
        <w:t>В результате изучения дисциплины "</w:t>
      </w:r>
      <w:r w:rsidRPr="00C0393B">
        <w:t xml:space="preserve"> </w:t>
      </w:r>
      <w:r w:rsidRPr="00C0393B">
        <w:rPr>
          <w:color w:val="000000"/>
        </w:rPr>
        <w:t>Экологические проблемы переработки полимеров</w:t>
      </w:r>
      <w:r w:rsidRPr="00943AFC">
        <w:rPr>
          <w:color w:val="000000"/>
        </w:rPr>
        <w:t xml:space="preserve">": </w:t>
      </w:r>
    </w:p>
    <w:p w:rsidR="00076A89" w:rsidRPr="00C0393B" w:rsidRDefault="00076A89" w:rsidP="00076A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AFC">
        <w:rPr>
          <w:color w:val="000000"/>
        </w:rPr>
        <w:t xml:space="preserve">Студент должен знать: </w:t>
      </w:r>
      <w:r>
        <w:t>основные источники загрязнения ОПС при производстве и переработке полимеров, основные способы и аппаратурное оформление процессов очистки воздуха, сточных вод, а также принципы вторичной переработки полимерных отходов.</w:t>
      </w:r>
    </w:p>
    <w:p w:rsidR="00076A89" w:rsidRDefault="00076A89" w:rsidP="00076A89">
      <w:pPr>
        <w:numPr>
          <w:ilvl w:val="12"/>
          <w:numId w:val="0"/>
        </w:numPr>
        <w:jc w:val="both"/>
        <w:rPr>
          <w:sz w:val="28"/>
        </w:rPr>
      </w:pPr>
    </w:p>
    <w:p w:rsidR="00076A89" w:rsidRPr="00C0393B" w:rsidRDefault="00076A89" w:rsidP="00076A89">
      <w:pPr>
        <w:numPr>
          <w:ilvl w:val="12"/>
          <w:numId w:val="0"/>
        </w:numPr>
        <w:ind w:firstLine="708"/>
        <w:jc w:val="both"/>
      </w:pPr>
      <w:r w:rsidRPr="00C0393B">
        <w:lastRenderedPageBreak/>
        <w:t xml:space="preserve">Студент должен уметь: обозначить места образования загрязнителей и понимая их специфику и химическую природу предложить эффективную схему снижения количества загрязняющих потоков или их полное устранение. </w:t>
      </w:r>
    </w:p>
    <w:p w:rsidR="00076A89" w:rsidRPr="00C0393B" w:rsidRDefault="00076A89" w:rsidP="00076A89">
      <w:pPr>
        <w:numPr>
          <w:ilvl w:val="12"/>
          <w:numId w:val="0"/>
        </w:numPr>
        <w:ind w:firstLine="708"/>
        <w:jc w:val="both"/>
      </w:pPr>
      <w:r w:rsidRPr="00C0393B">
        <w:t>Студент должен владеть: нормативно-технической информацией в сфере природоохранной деятельности, принципами нормирования объемов загрязняющих веществ, конструкционными особенностями очистного оборудования.</w:t>
      </w:r>
    </w:p>
    <w:p w:rsidR="005F31C5" w:rsidRDefault="005F31C5"/>
    <w:sectPr w:rsidR="005F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89"/>
    <w:rsid w:val="00076A89"/>
    <w:rsid w:val="001524DD"/>
    <w:rsid w:val="001A139C"/>
    <w:rsid w:val="005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7F11C-FB6C-43E8-B116-E9B755CF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qFormat/>
    <w:rsid w:val="00076A8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076A8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A89"/>
    <w:rPr>
      <w:rFonts w:ascii="Arial" w:eastAsia="Times New Roman" w:hAnsi="Arial" w:cs="Times New Roman"/>
      <w:b/>
      <w:kern w:val="28"/>
      <w:sz w:val="28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rsid w:val="00076A89"/>
    <w:rPr>
      <w:rFonts w:ascii="Arial" w:eastAsia="Times New Roman" w:hAnsi="Arial" w:cs="Times New Roman"/>
      <w:sz w:val="24"/>
      <w:szCs w:val="20"/>
      <w:lang w:eastAsia="ru-RU" w:bidi="ar-SA"/>
    </w:rPr>
  </w:style>
  <w:style w:type="paragraph" w:styleId="a3">
    <w:name w:val="Body Text Indent"/>
    <w:basedOn w:val="a"/>
    <w:link w:val="a4"/>
    <w:rsid w:val="00076A89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6A89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Default">
    <w:name w:val="Default"/>
    <w:rsid w:val="00076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5">
    <w:name w:val="Plain Text"/>
    <w:basedOn w:val="a"/>
    <w:link w:val="a6"/>
    <w:rsid w:val="00076A8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076A89"/>
    <w:rPr>
      <w:rFonts w:ascii="Courier New" w:eastAsia="Times New Roman" w:hAnsi="Courier New" w:cs="Times New Roman"/>
      <w:sz w:val="20"/>
      <w:szCs w:val="20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2021-10-02T19:14:00Z</dcterms:created>
  <dcterms:modified xsi:type="dcterms:W3CDTF">2021-10-02T19:15:00Z</dcterms:modified>
</cp:coreProperties>
</file>